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B52C" w14:textId="77777777" w:rsidR="00E94C8F" w:rsidRPr="00E94C8F" w:rsidRDefault="00E94C8F" w:rsidP="00E94C8F">
      <w:pPr>
        <w:jc w:val="center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b/>
          <w:bCs/>
          <w:color w:val="000000"/>
        </w:rPr>
        <w:t>School of Fine Arts</w:t>
      </w:r>
    </w:p>
    <w:p w14:paraId="51CF1FF1" w14:textId="77777777" w:rsidR="00E94C8F" w:rsidRPr="00E94C8F" w:rsidRDefault="00E94C8F" w:rsidP="00E94C8F">
      <w:pPr>
        <w:jc w:val="center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b/>
          <w:bCs/>
          <w:color w:val="000000"/>
        </w:rPr>
        <w:t>Committee on Curricula and Courses</w:t>
      </w:r>
    </w:p>
    <w:p w14:paraId="12093AEB" w14:textId="77777777" w:rsidR="00E94C8F" w:rsidRPr="00E94C8F" w:rsidRDefault="00E94C8F" w:rsidP="00E94C8F">
      <w:pPr>
        <w:jc w:val="center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b/>
          <w:bCs/>
          <w:color w:val="000000"/>
        </w:rPr>
        <w:t>Proposal to Change a Minor</w:t>
      </w:r>
    </w:p>
    <w:p w14:paraId="0725FF19" w14:textId="77777777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color w:val="000000"/>
        </w:rPr>
        <w:t> </w:t>
      </w:r>
    </w:p>
    <w:p w14:paraId="57B81E9F" w14:textId="0E20419E" w:rsidR="00E94C8F" w:rsidRDefault="00E94C8F" w:rsidP="00E94C8F">
      <w:pPr>
        <w:jc w:val="both"/>
        <w:rPr>
          <w:rFonts w:ascii="Arial" w:eastAsia="Times New Roman" w:hAnsi="Arial" w:cs="Arial"/>
          <w:b/>
          <w:color w:val="000000"/>
        </w:rPr>
      </w:pPr>
      <w:r w:rsidRPr="007B5E54">
        <w:rPr>
          <w:rFonts w:ascii="Arial" w:eastAsia="Times New Roman" w:hAnsi="Arial" w:cs="Arial"/>
          <w:b/>
          <w:color w:val="000000"/>
        </w:rPr>
        <w:t xml:space="preserve">Information </w:t>
      </w:r>
    </w:p>
    <w:p w14:paraId="0681F1AA" w14:textId="77777777" w:rsidR="007B5E54" w:rsidRPr="00E94C8F" w:rsidRDefault="007B5E54" w:rsidP="00E94C8F">
      <w:pPr>
        <w:jc w:val="both"/>
        <w:rPr>
          <w:rFonts w:ascii="Arial" w:eastAsia="Times New Roman" w:hAnsi="Arial" w:cs="Arial"/>
          <w:b/>
        </w:rPr>
      </w:pPr>
    </w:p>
    <w:p w14:paraId="4D7BB0F9" w14:textId="626E3841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color w:val="000000"/>
        </w:rPr>
        <w:t>Date: </w:t>
      </w:r>
    </w:p>
    <w:p w14:paraId="1D4119ED" w14:textId="3970F8AB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color w:val="000000"/>
        </w:rPr>
        <w:t>Department or Program:</w:t>
      </w:r>
    </w:p>
    <w:p w14:paraId="658C47ED" w14:textId="3E0096E8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color w:val="000000"/>
        </w:rPr>
        <w:t>Title of Minor:</w:t>
      </w:r>
    </w:p>
    <w:p w14:paraId="51B03D17" w14:textId="37AA1381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hyperlink r:id="rId4" w:history="1">
        <w:r w:rsidRPr="00E94C8F">
          <w:rPr>
            <w:rFonts w:ascii="Arial" w:eastAsia="Times New Roman" w:hAnsi="Arial" w:cs="Arial"/>
            <w:color w:val="800080"/>
            <w:u w:val="single"/>
          </w:rPr>
          <w:t>Effective</w:t>
        </w:r>
      </w:hyperlink>
      <w:r w:rsidRPr="00E94C8F">
        <w:rPr>
          <w:rFonts w:ascii="Arial" w:eastAsia="Times New Roman" w:hAnsi="Arial" w:cs="Arial"/>
          <w:color w:val="000000"/>
        </w:rPr>
        <w:t xml:space="preserve"> Date (semester, year):</w:t>
      </w:r>
    </w:p>
    <w:p w14:paraId="71248E11" w14:textId="11E918ED" w:rsidR="00E94C8F" w:rsidRPr="00E94C8F" w:rsidRDefault="00E94C8F" w:rsidP="00E94C8F">
      <w:pPr>
        <w:ind w:left="720"/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Note: Only changes fully approved by </w:t>
      </w:r>
      <w:r w:rsidRPr="00E94C8F">
        <w:rPr>
          <w:rFonts w:ascii="Arial" w:eastAsia="Times New Roman" w:hAnsi="Arial" w:cs="Arial"/>
          <w:b/>
          <w:bCs/>
          <w:i/>
          <w:iCs/>
          <w:color w:val="000000"/>
        </w:rPr>
        <w:t>February 5</w:t>
      </w:r>
      <w:r w:rsidRPr="00E94C8F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are guaranteed to appear in the Undergraduate Catalog published in May of that year.</w:t>
      </w:r>
      <w:r w:rsidRPr="00E94C8F">
        <w:rPr>
          <w:rFonts w:ascii="Arial" w:eastAsia="Times New Roman" w:hAnsi="Arial" w:cs="Arial"/>
          <w:i/>
          <w:iCs/>
          <w:color w:val="000000"/>
        </w:rPr>
        <w:t xml:space="preserve"> If a later date is desired, indicate here.</w:t>
      </w:r>
    </w:p>
    <w:p w14:paraId="226B25E7" w14:textId="12BB11CF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color w:val="000000"/>
        </w:rPr>
        <w:t>Nature of change:</w:t>
      </w:r>
    </w:p>
    <w:p w14:paraId="0399CEFC" w14:textId="77777777" w:rsidR="00E94C8F" w:rsidRPr="00E94C8F" w:rsidRDefault="00E94C8F" w:rsidP="00E94C8F">
      <w:pPr>
        <w:rPr>
          <w:rFonts w:ascii="Arial" w:eastAsia="Times New Roman" w:hAnsi="Arial" w:cs="Arial"/>
        </w:rPr>
      </w:pPr>
    </w:p>
    <w:p w14:paraId="3EA658A3" w14:textId="77777777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b/>
          <w:bCs/>
          <w:color w:val="000000"/>
        </w:rPr>
        <w:t xml:space="preserve">Existing Catalog Description of Minor (find </w:t>
      </w:r>
      <w:hyperlink r:id="rId5" w:history="1">
        <w:r w:rsidRPr="00E94C8F">
          <w:rPr>
            <w:rFonts w:ascii="Arial" w:eastAsia="Times New Roman" w:hAnsi="Arial" w:cs="Arial"/>
            <w:b/>
            <w:bCs/>
            <w:color w:val="800080"/>
            <w:u w:val="single"/>
          </w:rPr>
          <w:t>here</w:t>
        </w:r>
      </w:hyperlink>
      <w:r w:rsidRPr="00E94C8F">
        <w:rPr>
          <w:rFonts w:ascii="Arial" w:eastAsia="Times New Roman" w:hAnsi="Arial" w:cs="Arial"/>
          <w:b/>
          <w:bCs/>
          <w:color w:val="000000"/>
        </w:rPr>
        <w:t>)</w:t>
      </w:r>
    </w:p>
    <w:p w14:paraId="0EA33CCF" w14:textId="77777777" w:rsidR="00E94C8F" w:rsidRPr="00E94C8F" w:rsidRDefault="00E94C8F" w:rsidP="00E94C8F">
      <w:pPr>
        <w:rPr>
          <w:rFonts w:ascii="Arial" w:eastAsia="Times New Roman" w:hAnsi="Arial" w:cs="Arial"/>
        </w:rPr>
      </w:pPr>
    </w:p>
    <w:p w14:paraId="276091A4" w14:textId="4220C121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b/>
          <w:bCs/>
          <w:color w:val="000000"/>
        </w:rPr>
        <w:t>Proposed Catalog Description of Minor</w:t>
      </w:r>
    </w:p>
    <w:p w14:paraId="3EBFFC26" w14:textId="77777777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color w:val="000000"/>
        </w:rPr>
        <w:t> </w:t>
      </w:r>
    </w:p>
    <w:p w14:paraId="663900CA" w14:textId="77777777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b/>
          <w:bCs/>
          <w:color w:val="000000"/>
        </w:rPr>
        <w:t>Justification</w:t>
      </w:r>
    </w:p>
    <w:p w14:paraId="33E02E0F" w14:textId="2DA6F2CA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color w:val="000000"/>
        </w:rPr>
        <w:t>Reasons for changing the minor:</w:t>
      </w:r>
    </w:p>
    <w:p w14:paraId="3A53C5C6" w14:textId="78BCF8E2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color w:val="000000"/>
        </w:rPr>
        <w:t>Effects on students:</w:t>
      </w:r>
    </w:p>
    <w:p w14:paraId="3AD70BFB" w14:textId="04A4FD93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color w:val="000000"/>
        </w:rPr>
        <w:t>Effects on other departments:</w:t>
      </w:r>
    </w:p>
    <w:p w14:paraId="66F367DC" w14:textId="48A0B377" w:rsidR="00E94C8F" w:rsidRPr="00E94C8F" w:rsidRDefault="00E94C8F" w:rsidP="00E94C8F">
      <w:pPr>
        <w:jc w:val="both"/>
        <w:rPr>
          <w:rFonts w:ascii="Arial" w:eastAsia="Times New Roman" w:hAnsi="Arial" w:cs="Arial"/>
        </w:rPr>
      </w:pPr>
      <w:r w:rsidRPr="00E94C8F">
        <w:rPr>
          <w:rFonts w:ascii="Arial" w:eastAsia="Times New Roman" w:hAnsi="Arial" w:cs="Arial"/>
          <w:color w:val="000000"/>
        </w:rPr>
        <w:t>Effects on regional campuses:</w:t>
      </w:r>
    </w:p>
    <w:p w14:paraId="08435685" w14:textId="5811A582" w:rsidR="007B5E54" w:rsidRDefault="007B5E54" w:rsidP="007B5E54">
      <w:pPr>
        <w:jc w:val="both"/>
        <w:rPr>
          <w:rFonts w:ascii="Arial" w:eastAsia="Times New Roman" w:hAnsi="Arial" w:cs="Arial"/>
          <w:color w:val="000000"/>
        </w:rPr>
      </w:pPr>
      <w:r w:rsidRPr="0089704C">
        <w:rPr>
          <w:rFonts w:ascii="Arial" w:eastAsia="Times New Roman" w:hAnsi="Arial" w:cs="Arial"/>
          <w:color w:val="000000"/>
        </w:rPr>
        <w:t xml:space="preserve">Dates </w:t>
      </w:r>
      <w:r>
        <w:rPr>
          <w:rFonts w:ascii="Arial" w:eastAsia="Times New Roman" w:hAnsi="Arial" w:cs="Arial"/>
          <w:color w:val="000000"/>
        </w:rPr>
        <w:t>a</w:t>
      </w:r>
      <w:r w:rsidRPr="0089704C">
        <w:rPr>
          <w:rFonts w:ascii="Arial" w:eastAsia="Times New Roman" w:hAnsi="Arial" w:cs="Arial"/>
          <w:color w:val="000000"/>
        </w:rPr>
        <w:t>pproved by</w:t>
      </w:r>
      <w:r>
        <w:rPr>
          <w:rFonts w:ascii="Arial" w:eastAsia="Times New Roman" w:hAnsi="Arial" w:cs="Arial"/>
          <w:color w:val="000000"/>
        </w:rPr>
        <w:t xml:space="preserve"> Department Curriculum Committee:</w:t>
      </w:r>
    </w:p>
    <w:p w14:paraId="1A5AF4A0" w14:textId="38075ECB" w:rsidR="007B5E54" w:rsidRPr="0089704C" w:rsidRDefault="007B5E54" w:rsidP="007B5E54">
      <w:pPr>
        <w:jc w:val="both"/>
        <w:rPr>
          <w:rFonts w:ascii="Arial" w:eastAsia="Times New Roman" w:hAnsi="Arial" w:cs="Arial"/>
        </w:rPr>
      </w:pPr>
      <w:r w:rsidRPr="00D8799D">
        <w:rPr>
          <w:rFonts w:ascii="Arial" w:eastAsia="Times New Roman" w:hAnsi="Arial" w:cs="Arial"/>
        </w:rPr>
        <w:t>Dates approved by Department Faculty</w:t>
      </w:r>
      <w:r>
        <w:rPr>
          <w:rFonts w:ascii="Arial" w:eastAsia="Times New Roman" w:hAnsi="Arial" w:cs="Arial"/>
        </w:rPr>
        <w:t xml:space="preserve">: </w:t>
      </w:r>
    </w:p>
    <w:p w14:paraId="2E675C77" w14:textId="0DCC612C" w:rsidR="007B5E54" w:rsidRPr="0089704C" w:rsidRDefault="007B5E54" w:rsidP="007B5E54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 xml:space="preserve">Name, </w:t>
      </w:r>
      <w:r>
        <w:rPr>
          <w:rFonts w:ascii="Arial" w:eastAsia="Times New Roman" w:hAnsi="Arial" w:cs="Arial"/>
          <w:color w:val="000000"/>
        </w:rPr>
        <w:t>p</w:t>
      </w:r>
      <w:r w:rsidRPr="0089704C">
        <w:rPr>
          <w:rFonts w:ascii="Arial" w:eastAsia="Times New Roman" w:hAnsi="Arial" w:cs="Arial"/>
          <w:color w:val="000000"/>
        </w:rPr>
        <w:t xml:space="preserve">hone </w:t>
      </w:r>
      <w:r>
        <w:rPr>
          <w:rFonts w:ascii="Arial" w:eastAsia="Times New Roman" w:hAnsi="Arial" w:cs="Arial"/>
          <w:color w:val="000000"/>
        </w:rPr>
        <w:t>n</w:t>
      </w:r>
      <w:r w:rsidRPr="0089704C">
        <w:rPr>
          <w:rFonts w:ascii="Arial" w:eastAsia="Times New Roman" w:hAnsi="Arial" w:cs="Arial"/>
          <w:color w:val="000000"/>
        </w:rPr>
        <w:t>umber, and e-mail address of principal contact person: </w:t>
      </w:r>
    </w:p>
    <w:p w14:paraId="4E531FDD" w14:textId="77777777" w:rsidR="007B5E54" w:rsidRPr="0089704C" w:rsidRDefault="007B5E54" w:rsidP="007B5E54">
      <w:pPr>
        <w:ind w:left="360"/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 </w:t>
      </w:r>
    </w:p>
    <w:p w14:paraId="5AC2E542" w14:textId="77777777" w:rsidR="00BB6102" w:rsidRPr="00E94C8F" w:rsidRDefault="00BB6102">
      <w:pPr>
        <w:rPr>
          <w:rFonts w:ascii="Arial" w:hAnsi="Arial" w:cs="Arial"/>
        </w:rPr>
      </w:pPr>
      <w:bookmarkStart w:id="0" w:name="_GoBack"/>
      <w:bookmarkEnd w:id="0"/>
    </w:p>
    <w:sectPr w:rsidR="00BB6102" w:rsidRPr="00E94C8F" w:rsidSect="001D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8F"/>
    <w:rsid w:val="00067DA3"/>
    <w:rsid w:val="001D6EED"/>
    <w:rsid w:val="007B5E54"/>
    <w:rsid w:val="00BB6102"/>
    <w:rsid w:val="00E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DA832"/>
  <w15:chartTrackingRefBased/>
  <w15:docId w15:val="{7B0BF82E-6D56-9C46-BE2C-2263F186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C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4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ngecatalog.uconn.edu/catalog-files/" TargetMode="External"/><Relationship Id="rId4" Type="http://schemas.openxmlformats.org/officeDocument/2006/relationships/hyperlink" Target="https://changecatalog.uconn.edu/effective-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Hanzlik, Louis</dc:creator>
  <cp:keywords/>
  <dc:description/>
  <cp:lastModifiedBy>Hanzlik, Louis</cp:lastModifiedBy>
  <cp:revision>3</cp:revision>
  <dcterms:created xsi:type="dcterms:W3CDTF">2020-02-03T17:19:00Z</dcterms:created>
  <dcterms:modified xsi:type="dcterms:W3CDTF">2020-02-03T18:45:00Z</dcterms:modified>
</cp:coreProperties>
</file>